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3DEBE" w14:textId="77777777" w:rsidR="006000F1" w:rsidRDefault="00D85093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(dot. osób prawnych)</w:t>
      </w:r>
    </w:p>
    <w:p w14:paraId="43E51410" w14:textId="77777777" w:rsidR="006000F1" w:rsidRDefault="006000F1">
      <w:pPr>
        <w:spacing w:after="0" w:line="240" w:lineRule="auto"/>
        <w:jc w:val="right"/>
        <w:rPr>
          <w:rFonts w:ascii="Arial" w:hAnsi="Arial" w:cs="Arial"/>
        </w:rPr>
      </w:pPr>
    </w:p>
    <w:p w14:paraId="463F7903" w14:textId="77777777" w:rsidR="006000F1" w:rsidRDefault="00D85093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..........................., dnia ...................... 2021 r.</w:t>
      </w:r>
    </w:p>
    <w:p w14:paraId="0C1241B5" w14:textId="77777777" w:rsidR="006000F1" w:rsidRDefault="00D85093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  <w:vertAlign w:val="superscript"/>
        </w:rPr>
        <w:t xml:space="preserve">      miejsce                                  data sporządzenia</w:t>
      </w:r>
    </w:p>
    <w:p w14:paraId="336F7986" w14:textId="77777777" w:rsidR="006000F1" w:rsidRDefault="00D85093">
      <w:pPr>
        <w:spacing w:before="60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>
        <w:rPr>
          <w:rFonts w:ascii="Arial" w:hAnsi="Arial" w:cs="Arial"/>
          <w:b/>
          <w:bCs/>
          <w:spacing w:val="60"/>
          <w:sz w:val="32"/>
        </w:rPr>
        <w:t>OŚWIADCZENIE</w:t>
      </w:r>
    </w:p>
    <w:p w14:paraId="5695C911" w14:textId="77777777" w:rsidR="006000F1" w:rsidRPr="00151DB6" w:rsidRDefault="00D85093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151DB6">
        <w:rPr>
          <w:rFonts w:ascii="Arial" w:hAnsi="Arial" w:cs="Arial"/>
          <w:b/>
          <w:bCs/>
        </w:rPr>
        <w:t>dotyczy: kolejny przetarg ustny nieograniczony na sprzedaż nieruchomości gruntowej niezabudowanej, poł</w:t>
      </w:r>
      <w:r w:rsidRPr="00151DB6">
        <w:rPr>
          <w:rFonts w:ascii="Arial" w:hAnsi="Arial" w:cs="Arial"/>
          <w:b/>
          <w:bCs/>
        </w:rPr>
        <w:t xml:space="preserve">ożonej w Ełku </w:t>
      </w:r>
      <w:r w:rsidRPr="00151DB6">
        <w:rPr>
          <w:rFonts w:ascii="Arial" w:hAnsi="Arial" w:cs="Arial"/>
          <w:b/>
          <w:bCs/>
          <w:u w:val="single"/>
        </w:rPr>
        <w:t>u zbiegu ul. J. Matejki z ul. J. Kochanowskiego</w:t>
      </w:r>
      <w:r w:rsidRPr="00151DB6">
        <w:rPr>
          <w:rFonts w:ascii="Arial" w:hAnsi="Arial" w:cs="Arial"/>
          <w:b/>
          <w:bCs/>
        </w:rPr>
        <w:t>, złożonej z dz</w:t>
      </w:r>
      <w:r w:rsidRPr="00151DB6">
        <w:rPr>
          <w:rFonts w:ascii="Arial" w:hAnsi="Arial" w:cs="Arial"/>
          <w:b/>
          <w:bCs/>
        </w:rPr>
        <w:t>iałek gruntu oznaczonych w operacie ewi</w:t>
      </w:r>
      <w:r w:rsidRPr="00151DB6">
        <w:rPr>
          <w:rFonts w:ascii="Arial" w:hAnsi="Arial" w:cs="Arial"/>
          <w:b/>
          <w:bCs/>
        </w:rPr>
        <w:t>dencji gruntów nr: 3084/5, 3084/6, 3084/9</w:t>
      </w:r>
    </w:p>
    <w:p w14:paraId="4B4F84A4" w14:textId="77777777" w:rsidR="006000F1" w:rsidRPr="00151DB6" w:rsidRDefault="00D85093">
      <w:pPr>
        <w:spacing w:line="360" w:lineRule="auto"/>
        <w:jc w:val="center"/>
        <w:rPr>
          <w:rFonts w:ascii="Arial" w:hAnsi="Arial" w:cs="Arial"/>
          <w:b/>
          <w:bCs/>
        </w:rPr>
      </w:pPr>
      <w:r w:rsidRPr="00151DB6">
        <w:rPr>
          <w:rFonts w:ascii="Arial" w:hAnsi="Arial" w:cs="Arial"/>
          <w:b/>
          <w:bCs/>
        </w:rPr>
        <w:t>o łącznej powierzchni 0,0393 ha</w:t>
      </w:r>
    </w:p>
    <w:p w14:paraId="44A05DE5" w14:textId="77777777" w:rsidR="006000F1" w:rsidRDefault="006000F1">
      <w:pPr>
        <w:spacing w:line="360" w:lineRule="auto"/>
        <w:jc w:val="both"/>
        <w:rPr>
          <w:rFonts w:ascii="Arial" w:hAnsi="Arial" w:cs="Arial"/>
        </w:rPr>
      </w:pPr>
    </w:p>
    <w:p w14:paraId="573EFD9F" w14:textId="77777777" w:rsidR="006000F1" w:rsidRDefault="00D8509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Uczestnik – nazwa firmy:</w:t>
      </w:r>
    </w:p>
    <w:p w14:paraId="26949807" w14:textId="77777777" w:rsidR="006000F1" w:rsidRDefault="00D8509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</w:t>
      </w:r>
      <w:r>
        <w:rPr>
          <w:rFonts w:ascii="Arial" w:hAnsi="Arial" w:cs="Arial"/>
        </w:rPr>
        <w:t>.........................................</w:t>
      </w:r>
    </w:p>
    <w:p w14:paraId="2D990129" w14:textId="77777777" w:rsidR="006000F1" w:rsidRDefault="00D8509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Siedziba uczestnika przetargu:</w:t>
      </w:r>
    </w:p>
    <w:p w14:paraId="61CE59B5" w14:textId="77777777" w:rsidR="006000F1" w:rsidRDefault="00D8509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4547076" w14:textId="77777777" w:rsidR="006000F1" w:rsidRDefault="00D8509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</w:t>
      </w:r>
      <w:r>
        <w:rPr>
          <w:rFonts w:ascii="Arial" w:hAnsi="Arial" w:cs="Arial"/>
        </w:rPr>
        <w:t>...........................................................</w:t>
      </w:r>
    </w:p>
    <w:p w14:paraId="766B346F" w14:textId="77777777" w:rsidR="006000F1" w:rsidRDefault="00D8509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NIP, REGON, KRS:</w:t>
      </w:r>
    </w:p>
    <w:p w14:paraId="09C770CD" w14:textId="77777777" w:rsidR="006000F1" w:rsidRDefault="00D8509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33F204B" w14:textId="77777777" w:rsidR="006000F1" w:rsidRDefault="00D85093">
      <w:pPr>
        <w:spacing w:after="0" w:line="36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Oświadczam, że:</w:t>
      </w:r>
    </w:p>
    <w:p w14:paraId="67C6C372" w14:textId="77777777" w:rsidR="006000F1" w:rsidRDefault="00D85093">
      <w:pPr>
        <w:pStyle w:val="Akapitzlist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nie posiadam zaległości finansowych wobec Gminy Miasta Ełk,</w:t>
      </w:r>
    </w:p>
    <w:p w14:paraId="4F44E353" w14:textId="77777777" w:rsidR="006000F1" w:rsidRDefault="00D85093">
      <w:pPr>
        <w:pStyle w:val="Akapitzlist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zapoznałem się z klauzulą informacyjną o przetwarzaniu danych osobowych w Urzędzie Miasta Ełku,</w:t>
      </w:r>
    </w:p>
    <w:p w14:paraId="20D1CB1C" w14:textId="77777777" w:rsidR="006000F1" w:rsidRDefault="00D85093">
      <w:pPr>
        <w:pStyle w:val="Akapitzlist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zapoznałem się ze stanem technicznym przedmiotu przetargu i nie wnoszę z tytułu stanu technicznego o</w:t>
      </w:r>
      <w:r>
        <w:rPr>
          <w:rFonts w:ascii="Arial" w:hAnsi="Arial" w:cs="Arial"/>
          <w:b/>
          <w:bCs/>
          <w:i/>
          <w:iCs/>
          <w:sz w:val="22"/>
          <w:szCs w:val="22"/>
        </w:rPr>
        <w:t>raz ewentualnych wad ukrytych przedmiotu przetargu żadnych zastrzeżeń ani roszczeń,</w:t>
      </w:r>
    </w:p>
    <w:p w14:paraId="2B69B07D" w14:textId="77777777" w:rsidR="006000F1" w:rsidRDefault="00D85093">
      <w:pPr>
        <w:pStyle w:val="Akapitzlist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oświadczam, że działam osobiście/jako pełnomocnik* reprezentujący …................</w:t>
      </w:r>
    </w:p>
    <w:p w14:paraId="10A4718C" w14:textId="77777777" w:rsidR="006000F1" w:rsidRDefault="00D85093">
      <w:pPr>
        <w:pStyle w:val="Akapitzlist"/>
        <w:spacing w:line="360" w:lineRule="auto"/>
        <w:ind w:left="36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….......................................................................................</w:t>
      </w:r>
      <w:r>
        <w:rPr>
          <w:rFonts w:ascii="Arial" w:hAnsi="Arial" w:cs="Arial"/>
          <w:b/>
          <w:bCs/>
          <w:i/>
          <w:iCs/>
          <w:sz w:val="22"/>
          <w:szCs w:val="22"/>
        </w:rPr>
        <w:t>............................................................</w:t>
      </w:r>
    </w:p>
    <w:p w14:paraId="0FA4BBF0" w14:textId="77777777" w:rsidR="006000F1" w:rsidRDefault="00D85093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</w:t>
      </w:r>
    </w:p>
    <w:p w14:paraId="3DCAA2E1" w14:textId="77777777" w:rsidR="006000F1" w:rsidRDefault="00D8509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podpis uczestnika przetargu</w:t>
      </w:r>
      <w:bookmarkStart w:id="0" w:name="_Hlk30762614"/>
    </w:p>
    <w:p w14:paraId="21D77086" w14:textId="77777777" w:rsidR="006000F1" w:rsidRDefault="006000F1">
      <w:pPr>
        <w:spacing w:after="0" w:line="240" w:lineRule="auto"/>
        <w:jc w:val="center"/>
        <w:rPr>
          <w:rFonts w:ascii="Arial" w:hAnsi="Arial" w:cs="Arial"/>
          <w:vertAlign w:val="superscript"/>
        </w:rPr>
      </w:pPr>
    </w:p>
    <w:p w14:paraId="610495E6" w14:textId="77777777" w:rsidR="006000F1" w:rsidRDefault="00D85093">
      <w:pPr>
        <w:spacing w:after="0" w:line="240" w:lineRule="auto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* niepotrzebne skreślić</w:t>
      </w:r>
    </w:p>
    <w:p w14:paraId="07F794DD" w14:textId="77777777" w:rsidR="00000000" w:rsidRDefault="00D85093">
      <w:pPr>
        <w:spacing w:after="0"/>
        <w:rPr>
          <w:vanish/>
        </w:rPr>
      </w:pPr>
      <w:r>
        <w:br w:type="page"/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000F1" w14:paraId="4C32DC6D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16A2E0" w14:textId="77777777" w:rsidR="006000F1" w:rsidRDefault="00D85093">
            <w:pPr>
              <w:pStyle w:val="Standard"/>
              <w:spacing w:before="113" w:after="11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KLAUZULA INFORMACYJNA O PRZETWARZANIU DANYCH OSOBOWYCH</w:t>
            </w:r>
          </w:p>
          <w:p w14:paraId="3F7334E1" w14:textId="77777777" w:rsidR="006000F1" w:rsidRDefault="00D85093">
            <w:pPr>
              <w:pStyle w:val="Textbody"/>
              <w:spacing w:after="57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W związku z </w:t>
            </w:r>
            <w:r>
              <w:rPr>
                <w:rFonts w:ascii="Arial" w:hAnsi="Arial"/>
                <w:sz w:val="16"/>
                <w:szCs w:val="16"/>
              </w:rPr>
              <w:t>realizacją wymogów Rozporządzenia Parlamentu Europejskiego i Rady (UE) 2016/679 z dnia 27 kwietnia 2016 r. w sprawie ochrony osób fizycznych w związku z przetwa</w:t>
            </w:r>
            <w:r>
              <w:rPr>
                <w:rFonts w:ascii="Arial" w:hAnsi="Arial"/>
                <w:sz w:val="16"/>
                <w:szCs w:val="16"/>
              </w:rPr>
              <w:softHyphen/>
              <w:t>rzaniem danych osobowych i w sprawie swobodnego przepływu takich danych oraz uchylenia dyrektyw</w:t>
            </w:r>
            <w:r>
              <w:rPr>
                <w:rFonts w:ascii="Arial" w:hAnsi="Arial"/>
                <w:sz w:val="16"/>
                <w:szCs w:val="16"/>
              </w:rPr>
              <w:t>y 95/46/WE (ogólne rozporządzenie o ochronie danych „RODO”), informujemy o zasadach przetwarzania Pani / Pana danych osobowych oraz o przysługujących Pani / Panu prawach z tym związanych.</w:t>
            </w:r>
          </w:p>
          <w:p w14:paraId="41C07CD8" w14:textId="77777777" w:rsidR="006000F1" w:rsidRDefault="00D85093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Administratorem Pani / Pana danych osobowych przetwarzanych w Urzędz</w:t>
            </w:r>
            <w:r>
              <w:rPr>
                <w:rFonts w:ascii="Arial" w:hAnsi="Arial"/>
                <w:sz w:val="16"/>
                <w:szCs w:val="16"/>
              </w:rPr>
              <w:t>ie Miasta Ełku jest Prezydent Miasta Ełku, ul. Piłsud</w:t>
            </w:r>
            <w:r>
              <w:rPr>
                <w:rFonts w:ascii="Arial" w:hAnsi="Arial"/>
                <w:sz w:val="16"/>
                <w:szCs w:val="16"/>
              </w:rPr>
              <w:softHyphen/>
              <w:t>skiego 4, 19-300 Ełk, zwany dalej w skrócie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stratorem.</w:t>
            </w:r>
          </w:p>
          <w:p w14:paraId="108253E5" w14:textId="77777777" w:rsidR="006000F1" w:rsidRDefault="00D85093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Jeśli ma Pani/Pan pytania dotyczące sposobu i zakresu przetwarzania Pani / Pana danych osobowych w zakresie działania Urzę</w:t>
            </w:r>
            <w:r>
              <w:rPr>
                <w:rFonts w:ascii="Arial" w:hAnsi="Arial"/>
                <w:sz w:val="16"/>
                <w:szCs w:val="16"/>
              </w:rPr>
              <w:softHyphen/>
              <w:t>du Miasta Ełku, a</w:t>
            </w:r>
            <w:r>
              <w:rPr>
                <w:rFonts w:ascii="Arial" w:hAnsi="Arial"/>
                <w:sz w:val="16"/>
                <w:szCs w:val="16"/>
              </w:rPr>
              <w:t xml:space="preserve"> także przysługujących Pani / Panu uprawnień, może się Pani / Pan skontaktować się z Inspektorem Ochrony Danych w Urzędzie Miasta Ełku za pomocą adresu e-mail: dpo@um.elk.pl</w:t>
            </w:r>
          </w:p>
          <w:p w14:paraId="72D94178" w14:textId="77777777" w:rsidR="006000F1" w:rsidRDefault="00D85093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przetwarza Pani / Pana dane osobowe na podstawie obowiązujących prze</w:t>
            </w:r>
            <w:r>
              <w:rPr>
                <w:rFonts w:ascii="Arial" w:hAnsi="Arial"/>
                <w:sz w:val="16"/>
                <w:szCs w:val="16"/>
              </w:rPr>
              <w:t>pisów prawa, w szczególności z zakresu działania i zadań ustawowych, o których mowa w art. 7 ust. 1 ustawy z dnia 8 marca 1990 r. o samorządzie gminnym, a także za</w:t>
            </w:r>
            <w:r>
              <w:rPr>
                <w:rFonts w:ascii="Arial" w:hAnsi="Arial"/>
                <w:sz w:val="16"/>
                <w:szCs w:val="16"/>
              </w:rPr>
              <w:softHyphen/>
              <w:t>wartych umów oraz na podstawie udzielonej zgody. Podanie danych osobowych jest warunkiem re</w:t>
            </w:r>
            <w:r>
              <w:rPr>
                <w:rFonts w:ascii="Arial" w:hAnsi="Arial"/>
                <w:sz w:val="16"/>
                <w:szCs w:val="16"/>
              </w:rPr>
              <w:softHyphen/>
            </w:r>
            <w:r>
              <w:rPr>
                <w:rFonts w:ascii="Arial" w:hAnsi="Arial"/>
                <w:sz w:val="16"/>
                <w:szCs w:val="16"/>
              </w:rPr>
              <w:t>alizacji usług świadczonych przez Urząd Miasta Ełku.</w:t>
            </w:r>
          </w:p>
          <w:p w14:paraId="13B18B2A" w14:textId="77777777" w:rsidR="006000F1" w:rsidRDefault="00D85093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Pani / Pana dane osobowe przetwarzane są w celu:</w:t>
            </w:r>
          </w:p>
          <w:p w14:paraId="1D347365" w14:textId="77777777" w:rsidR="006000F1" w:rsidRDefault="00D85093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wypełnienia obowiązków prawnych ciążących na Urzędzie Miasta Ełku;</w:t>
            </w:r>
          </w:p>
          <w:p w14:paraId="003BB8D2" w14:textId="77777777" w:rsidR="006000F1" w:rsidRDefault="00D85093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realizacji umów zawartych z kontrahentami Gminy Miasta Ełku;</w:t>
            </w:r>
          </w:p>
          <w:p w14:paraId="0E2DFC93" w14:textId="77777777" w:rsidR="006000F1" w:rsidRDefault="00D85093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w pozostałych przypadkach </w:t>
            </w:r>
            <w:r>
              <w:rPr>
                <w:rFonts w:ascii="Arial" w:hAnsi="Arial"/>
                <w:sz w:val="16"/>
                <w:szCs w:val="16"/>
              </w:rPr>
              <w:t>Pani / Pana dane osobowe przetwarzane są wyłącznie na podstawie wcześniej udzielonej zgody w zakresie i celu określonym w treści zgody.</w:t>
            </w:r>
          </w:p>
          <w:p w14:paraId="153F544B" w14:textId="77777777" w:rsidR="006000F1" w:rsidRDefault="00D8509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5. W związku z przetwarzaniem danych w celach o których mowa w punkcie 4 odbiorcami Pani / Pana danych osobowych mogą by</w:t>
            </w:r>
            <w:r>
              <w:rPr>
                <w:rFonts w:ascii="Arial" w:hAnsi="Arial"/>
                <w:sz w:val="16"/>
                <w:szCs w:val="16"/>
              </w:rPr>
              <w:t>ć:</w:t>
            </w:r>
          </w:p>
          <w:p w14:paraId="39918EA1" w14:textId="77777777" w:rsidR="006000F1" w:rsidRDefault="00D85093">
            <w:pPr>
              <w:pStyle w:val="Standard"/>
              <w:widowControl w:val="0"/>
              <w:numPr>
                <w:ilvl w:val="0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20198A2B" w14:textId="77777777" w:rsidR="006000F1" w:rsidRDefault="00D85093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inne podmioty, które na podstawie umów </w:t>
            </w:r>
            <w:r>
              <w:rPr>
                <w:rFonts w:ascii="Arial" w:hAnsi="Arial"/>
                <w:sz w:val="16"/>
                <w:szCs w:val="16"/>
              </w:rPr>
              <w:t>podpisanych z Gminą Miastem Ełk przetwarzają dane osobowe dla których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 jest Prezydent Miasta Ełku.</w:t>
            </w:r>
          </w:p>
          <w:p w14:paraId="0ED64AD9" w14:textId="77777777" w:rsidR="006000F1" w:rsidRDefault="00D8509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6. Pani / Pana dane osobowe będą przechowywane przez okres niezbędny do realizacji celów określonych w pkt 4, a po tym czasie przez okres ora</w:t>
            </w:r>
            <w:r>
              <w:rPr>
                <w:rFonts w:ascii="Arial" w:hAnsi="Arial"/>
                <w:sz w:val="16"/>
                <w:szCs w:val="16"/>
              </w:rPr>
              <w:t>z w zakresie wymaganym przez przepisy powszechnie obowiązującego prawa, a w szczególności:</w:t>
            </w:r>
          </w:p>
          <w:p w14:paraId="4E021549" w14:textId="77777777" w:rsidR="006000F1" w:rsidRDefault="00D85093">
            <w:pPr>
              <w:pStyle w:val="Standard"/>
              <w:widowControl w:val="0"/>
              <w:numPr>
                <w:ilvl w:val="0"/>
                <w:numId w:val="5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ustawy z dnia 14 lipca 1983 r. o narodowym zasobie archiwalnym i archiwach,</w:t>
            </w:r>
          </w:p>
          <w:p w14:paraId="40F78309" w14:textId="77777777" w:rsidR="006000F1" w:rsidRDefault="00D85093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rozporządzenia Prezesa Rady Ministrów z dnia 18 stycznia 2011 r. w sprawie instrukcji kan</w:t>
            </w:r>
            <w:r>
              <w:rPr>
                <w:rFonts w:ascii="Arial" w:hAnsi="Arial"/>
                <w:sz w:val="16"/>
                <w:szCs w:val="16"/>
              </w:rPr>
              <w:t>celaryjnej, jednolitych rzeczowych wykazów akt oraz instrukcji w sprawie organizacji i zakresu działania archiwów zakładowych.</w:t>
            </w:r>
          </w:p>
          <w:p w14:paraId="726AD139" w14:textId="77777777" w:rsidR="006000F1" w:rsidRDefault="00D8509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 W związku z przetwarzaniem Pani / Pana danych osobowych przysługują Pani / Panu następujące uprawnienia:</w:t>
            </w:r>
          </w:p>
          <w:p w14:paraId="06E97990" w14:textId="77777777" w:rsidR="006000F1" w:rsidRDefault="00D85093">
            <w:pPr>
              <w:pStyle w:val="Standard"/>
              <w:widowControl w:val="0"/>
              <w:numPr>
                <w:ilvl w:val="0"/>
                <w:numId w:val="6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prawo dostępu do </w:t>
            </w:r>
            <w:r>
              <w:rPr>
                <w:rFonts w:ascii="Arial" w:hAnsi="Arial"/>
                <w:sz w:val="16"/>
                <w:szCs w:val="16"/>
              </w:rPr>
              <w:t>danych osobowych, w tym prawo do uzyskania kopii tych danych;</w:t>
            </w:r>
          </w:p>
          <w:p w14:paraId="45E9348C" w14:textId="77777777" w:rsidR="006000F1" w:rsidRDefault="00D85093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sprostowania (poprawiania) danych osobowych – w przypadku gdy dane są nieprawidłowe lub niekomplet</w:t>
            </w:r>
            <w:r>
              <w:rPr>
                <w:rFonts w:ascii="Arial" w:hAnsi="Arial"/>
                <w:sz w:val="16"/>
                <w:szCs w:val="16"/>
              </w:rPr>
              <w:softHyphen/>
              <w:t>ne;</w:t>
            </w:r>
          </w:p>
          <w:p w14:paraId="1E91B148" w14:textId="77777777" w:rsidR="006000F1" w:rsidRDefault="00D85093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usunięcia danych osobowych (tzw. prawo do bycia zapomnian</w:t>
            </w:r>
            <w:r>
              <w:rPr>
                <w:rFonts w:ascii="Arial" w:hAnsi="Arial"/>
                <w:sz w:val="16"/>
                <w:szCs w:val="16"/>
              </w:rPr>
              <w:t>ym), w przypadku gdy:</w:t>
            </w:r>
          </w:p>
          <w:p w14:paraId="564AE980" w14:textId="77777777" w:rsidR="006000F1" w:rsidRDefault="00D85093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nie są już niezbędne do celów, dla których były zebrane lub w inny sposób przetwarzane,</w:t>
            </w:r>
          </w:p>
          <w:p w14:paraId="12ECC53F" w14:textId="77777777" w:rsidR="006000F1" w:rsidRDefault="00D85093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dotyczą, wniosła sprzeciw wobec przetwarzania danych osobowych,</w:t>
            </w:r>
          </w:p>
          <w:p w14:paraId="2057AB06" w14:textId="77777777" w:rsidR="006000F1" w:rsidRDefault="00D85093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wycofała zgodę na przetwarzanie</w:t>
            </w:r>
            <w:r>
              <w:rPr>
                <w:rFonts w:ascii="Arial" w:hAnsi="Arial"/>
                <w:sz w:val="16"/>
                <w:szCs w:val="16"/>
              </w:rPr>
              <w:t xml:space="preserve"> danych osobowych, która jest podstawą przetwarzania da</w:t>
            </w:r>
            <w:r>
              <w:rPr>
                <w:rFonts w:ascii="Arial" w:hAnsi="Arial"/>
                <w:sz w:val="16"/>
                <w:szCs w:val="16"/>
              </w:rPr>
              <w:softHyphen/>
              <w:t>nych i nie ma innej podstawy prawnej przetwarzania danych,</w:t>
            </w:r>
          </w:p>
          <w:p w14:paraId="5E48D44D" w14:textId="77777777" w:rsidR="006000F1" w:rsidRDefault="00D85093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przetwarzane są niezgodnie z prawem,</w:t>
            </w:r>
          </w:p>
          <w:p w14:paraId="2B0586FC" w14:textId="77777777" w:rsidR="006000F1" w:rsidRDefault="00D85093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dane osobowe muszą być usunięte w celu wywiązania się z obowiązku wynikającego z przepisów </w:t>
            </w:r>
            <w:r>
              <w:rPr>
                <w:rFonts w:ascii="Arial" w:hAnsi="Arial"/>
                <w:sz w:val="16"/>
                <w:szCs w:val="16"/>
              </w:rPr>
              <w:t>prawa;</w:t>
            </w:r>
          </w:p>
          <w:p w14:paraId="0E183270" w14:textId="77777777" w:rsidR="006000F1" w:rsidRDefault="00D8509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4) prawo do żądania ograniczenia przetwarzania danych osobowych – w przypadku, gdy:</w:t>
            </w:r>
          </w:p>
          <w:p w14:paraId="5153B1B4" w14:textId="77777777" w:rsidR="006000F1" w:rsidRDefault="00D85093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kwestionuje prawidłowość danych osobowych,</w:t>
            </w:r>
          </w:p>
          <w:p w14:paraId="12D51704" w14:textId="77777777" w:rsidR="006000F1" w:rsidRDefault="00D85093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jest niezgodne z prawem, a osoba, której dane dotyczą, sprzeciwia si</w:t>
            </w:r>
            <w:r>
              <w:rPr>
                <w:rFonts w:ascii="Arial" w:hAnsi="Arial"/>
                <w:sz w:val="16"/>
                <w:szCs w:val="16"/>
              </w:rPr>
              <w:t>ę usunięciu danych, żądając w zamian ich ograniczenia,</w:t>
            </w:r>
          </w:p>
          <w:p w14:paraId="13E0B904" w14:textId="77777777" w:rsidR="006000F1" w:rsidRDefault="00D85093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nie potrzebuje już danych dla swoich celów, ale osoba, której dane dotyczą, potrzebuje ich do ustalenia, obrony lub dochodzenia roszczeń,</w:t>
            </w:r>
          </w:p>
          <w:p w14:paraId="2F2689A6" w14:textId="77777777" w:rsidR="006000F1" w:rsidRDefault="00D85093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dotyczą, wniosła sprzeciw wobe</w:t>
            </w:r>
            <w:r>
              <w:rPr>
                <w:rFonts w:ascii="Arial" w:hAnsi="Arial"/>
                <w:sz w:val="16"/>
                <w:szCs w:val="16"/>
              </w:rPr>
              <w:t>c przetwarzania danych, do czasu ustalenia czy prawnie uzasadnione podstawy po stronie administratora są nadrzędne wobec podstawy sprzeciwu;</w:t>
            </w:r>
          </w:p>
          <w:p w14:paraId="747B6BCF" w14:textId="77777777" w:rsidR="006000F1" w:rsidRDefault="00D8509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5) prawo do przenoszenia danych – w przypadku gdy łącznie spełnione są następujące przesłanki:</w:t>
            </w:r>
          </w:p>
          <w:p w14:paraId="3DE3E17B" w14:textId="77777777" w:rsidR="006000F1" w:rsidRDefault="00D85093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przetwarzanie </w:t>
            </w:r>
            <w:r>
              <w:rPr>
                <w:rFonts w:ascii="Arial" w:hAnsi="Arial"/>
                <w:sz w:val="16"/>
                <w:szCs w:val="16"/>
              </w:rPr>
              <w:t>danych odbywa się na podstawie umowy zawartej z osobą, której dane dotyczą lub na podstawie zgody wyrażonej przez tą osobę,</w:t>
            </w:r>
          </w:p>
          <w:p w14:paraId="6A4DFA22" w14:textId="77777777" w:rsidR="006000F1" w:rsidRDefault="00D8509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6) prawo sprzeciwu wobec przetwarzania danych – w przypadku gdy łącznie spełnione są następujące przesłanki:</w:t>
            </w:r>
          </w:p>
          <w:p w14:paraId="4C81CB02" w14:textId="77777777" w:rsidR="006000F1" w:rsidRDefault="00D85093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zaistnieją przycz</w:t>
            </w:r>
            <w:r>
              <w:rPr>
                <w:rFonts w:ascii="Arial" w:hAnsi="Arial"/>
                <w:sz w:val="16"/>
                <w:szCs w:val="16"/>
              </w:rPr>
              <w:t>yny związane z Pani / Pana szczególną sytuacją, w przypadku przetwarzania danych na podstawie za</w:t>
            </w:r>
            <w:r>
              <w:rPr>
                <w:rFonts w:ascii="Arial" w:hAnsi="Arial"/>
                <w:sz w:val="16"/>
                <w:szCs w:val="16"/>
              </w:rPr>
              <w:softHyphen/>
              <w:t>dania realizowanego w interesie publicznym lub w ra</w:t>
            </w:r>
            <w:r>
              <w:rPr>
                <w:rFonts w:ascii="Arial" w:hAnsi="Arial"/>
                <w:sz w:val="16"/>
                <w:szCs w:val="16"/>
              </w:rPr>
              <w:softHyphen/>
              <w:t>mach sprawowania władzy publicznej przez Administratora,</w:t>
            </w:r>
          </w:p>
          <w:p w14:paraId="2A55F1B5" w14:textId="77777777" w:rsidR="006000F1" w:rsidRDefault="00D85093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jest niezbędne do celów wynikających</w:t>
            </w:r>
            <w:r>
              <w:rPr>
                <w:rFonts w:ascii="Arial" w:hAnsi="Arial"/>
                <w:sz w:val="16"/>
                <w:szCs w:val="16"/>
              </w:rPr>
              <w:t xml:space="preserve"> z prawnie uzasadnionych interesów realizowanych przez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stratora lub przez stronę trzecią, z wyjątkiem sytuacji, w których nadrzędny charakter wobec tych interesów mają interesy lub podstawowe prawa i wolności osoby, której dane dotyczą, wymagające o</w:t>
            </w:r>
            <w:r>
              <w:rPr>
                <w:rFonts w:ascii="Arial" w:hAnsi="Arial"/>
                <w:sz w:val="16"/>
                <w:szCs w:val="16"/>
              </w:rPr>
              <w:t>chrony danych osobowych, w szczególności gdy osoba, której dane dotyczą jest dzieckiem.</w:t>
            </w:r>
          </w:p>
          <w:p w14:paraId="3E266866" w14:textId="77777777" w:rsidR="006000F1" w:rsidRDefault="00D8509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 W przypadku gdy przetwarzanie danych osobowych odbywa się na podstawie zgody osoby na przetwarzanie danych osobowych (art. 6 ust. 1 lit a RODO), przysługuje Pani / P</w:t>
            </w:r>
            <w:r>
              <w:rPr>
                <w:rFonts w:ascii="Arial" w:hAnsi="Arial"/>
                <w:sz w:val="16"/>
                <w:szCs w:val="16"/>
              </w:rPr>
              <w:t>anu prawo do cofnięcia tej zgody w dowolnym momencie. Cofnięcie to nie ma wpły</w:t>
            </w:r>
            <w:r>
              <w:rPr>
                <w:rFonts w:ascii="Arial" w:hAnsi="Arial"/>
                <w:sz w:val="16"/>
                <w:szCs w:val="16"/>
              </w:rPr>
              <w:softHyphen/>
              <w:t>wu na zgodność przetwarzania, którego dokonano na podstawie zgody przed jej cofnięciem, zgodnie z obowiązującym prawem.</w:t>
            </w:r>
          </w:p>
          <w:p w14:paraId="627FDB02" w14:textId="77777777" w:rsidR="006000F1" w:rsidRDefault="00D8509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9. W przypadku powzięcia informacji o niezgodnym z prawem</w:t>
            </w:r>
            <w:r>
              <w:rPr>
                <w:rFonts w:ascii="Arial" w:hAnsi="Arial"/>
                <w:sz w:val="16"/>
                <w:szCs w:val="16"/>
              </w:rPr>
              <w:t xml:space="preserve"> przetwarzaniu w Urzędzie Miasta Ełku Pani / Pana danych osobowych, przysługuje Pani / Panu prawo wniesienia skargi do organu nadzorczego właściwego w sprawach ochrony danych osobowych tj. Prezesa Urzędu Ochrony Danych Osobowych, adres: Stawki 2, 00-193 Wa</w:t>
            </w:r>
            <w:r>
              <w:rPr>
                <w:rFonts w:ascii="Arial" w:hAnsi="Arial"/>
                <w:sz w:val="16"/>
                <w:szCs w:val="16"/>
              </w:rPr>
              <w:t>rszawa.</w:t>
            </w:r>
          </w:p>
          <w:p w14:paraId="5E01C047" w14:textId="77777777" w:rsidR="006000F1" w:rsidRDefault="00D8509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 W sytuacji, gdy przetwarzanie danych osobowych odbywa się na podstawie zgody osoby, której dane dotyczą, podanie przez Pa</w:t>
            </w:r>
            <w:r>
              <w:rPr>
                <w:rFonts w:ascii="Arial" w:hAnsi="Arial"/>
                <w:sz w:val="16"/>
                <w:szCs w:val="16"/>
              </w:rPr>
              <w:softHyphen/>
              <w:t xml:space="preserve">nią / Pana danych osobowych Administratorowi ma charakter dobrowolny, jednakże konsekwencją niepodania danych jest </w:t>
            </w:r>
            <w:r>
              <w:rPr>
                <w:rFonts w:ascii="Arial" w:hAnsi="Arial"/>
                <w:sz w:val="16"/>
                <w:szCs w:val="16"/>
              </w:rPr>
              <w:t>brak możliwości świadczenia przez nas usługi, o którą się Państwo staracie.</w:t>
            </w:r>
          </w:p>
          <w:p w14:paraId="043A5ADC" w14:textId="77777777" w:rsidR="006000F1" w:rsidRDefault="00D8509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 Podanie przez Panią / Pana danych osobowych jest obowiązkowe, w sytuacji gdy przesłankę przetwarzania danych osobowych stanowi przepis prawa lub zawarta między stronami umowa.</w:t>
            </w:r>
          </w:p>
          <w:p w14:paraId="4DBC4F16" w14:textId="77777777" w:rsidR="006000F1" w:rsidRDefault="00D85093">
            <w:pPr>
              <w:pStyle w:val="Standard"/>
              <w:widowControl w:val="0"/>
              <w:jc w:val="both"/>
              <w:rPr>
                <w:rFonts w:ascii="Arial" w:hAnsi="Arial" w:cs="Museo 300"/>
                <w:sz w:val="16"/>
                <w:szCs w:val="16"/>
              </w:rPr>
            </w:pPr>
            <w:r>
              <w:rPr>
                <w:rFonts w:ascii="Arial" w:hAnsi="Arial" w:cs="Museo 300"/>
                <w:sz w:val="16"/>
                <w:szCs w:val="16"/>
              </w:rPr>
              <w:t>12. Pani / Pana dane mogą być przetwarzane w sposób zautomatyzowany i nie będą podlegały profilowaniu.</w:t>
            </w:r>
          </w:p>
        </w:tc>
      </w:tr>
    </w:tbl>
    <w:p w14:paraId="563F2ED8" w14:textId="77777777" w:rsidR="006000F1" w:rsidRDefault="00D85093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</w:t>
      </w:r>
    </w:p>
    <w:p w14:paraId="50F4E7DD" w14:textId="77777777" w:rsidR="006000F1" w:rsidRDefault="00D8509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podpis uczestnika przetargu</w:t>
      </w:r>
    </w:p>
    <w:bookmarkEnd w:id="0"/>
    <w:p w14:paraId="5E6FE97E" w14:textId="77777777" w:rsidR="006000F1" w:rsidRDefault="006000F1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</w:p>
    <w:sectPr w:rsidR="006000F1">
      <w:headerReference w:type="first" r:id="rId7"/>
      <w:pgSz w:w="11906" w:h="16838"/>
      <w:pgMar w:top="1134" w:right="1134" w:bottom="709" w:left="1134" w:header="709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3B324" w14:textId="77777777" w:rsidR="00D85093" w:rsidRDefault="00D85093">
      <w:pPr>
        <w:spacing w:after="0" w:line="240" w:lineRule="auto"/>
      </w:pPr>
      <w:r>
        <w:separator/>
      </w:r>
    </w:p>
  </w:endnote>
  <w:endnote w:type="continuationSeparator" w:id="0">
    <w:p w14:paraId="7B9B7956" w14:textId="77777777" w:rsidR="00D85093" w:rsidRDefault="00D85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300">
    <w:altName w:val="Cambria"/>
    <w:charset w:val="00"/>
    <w:family w:val="moder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01C16" w14:textId="77777777" w:rsidR="00D85093" w:rsidRDefault="00D8509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5E2B2F6" w14:textId="77777777" w:rsidR="00D85093" w:rsidRDefault="00D850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F37E" w14:textId="77777777" w:rsidR="00562124" w:rsidRDefault="00D85093">
    <w:pPr>
      <w:pStyle w:val="NormalnyWeb"/>
      <w:spacing w:before="240" w:after="0" w:line="360" w:lineRule="auto"/>
    </w:pPr>
    <w:r>
      <w:rPr>
        <w:rFonts w:ascii="Arial" w:hAnsi="Arial" w:cs="Arial"/>
        <w:b/>
        <w:bCs/>
        <w:sz w:val="22"/>
        <w:szCs w:val="22"/>
      </w:rPr>
      <w:t>PG-GN.6840.1.23.2020.IP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45C88"/>
    <w:multiLevelType w:val="multilevel"/>
    <w:tmpl w:val="54721FC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65A26F3"/>
    <w:multiLevelType w:val="multilevel"/>
    <w:tmpl w:val="C420A26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55B7150F"/>
    <w:multiLevelType w:val="multilevel"/>
    <w:tmpl w:val="35B49386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69BC1888"/>
    <w:multiLevelType w:val="multilevel"/>
    <w:tmpl w:val="8F88FE6C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2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000F1"/>
    <w:rsid w:val="00151DB6"/>
    <w:rsid w:val="006000F1"/>
    <w:rsid w:val="00D8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7BC02"/>
  <w15:docId w15:val="{4FB91C20-9A29-4244-AECD-88BD09B27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pl-PL"/>
    </w:rPr>
  </w:style>
  <w:style w:type="paragraph" w:styleId="Akapitzlist">
    <w:name w:val="List Paragraph"/>
    <w:basedOn w:val="Normalny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body">
    <w:name w:val="Text body"/>
    <w:basedOn w:val="Standard"/>
    <w:pPr>
      <w:jc w:val="both"/>
    </w:pPr>
    <w:rPr>
      <w:sz w:val="24"/>
    </w:r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pPr>
      <w:spacing w:before="100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1218</Words>
  <Characters>7314</Characters>
  <Application>Microsoft Office Word</Application>
  <DocSecurity>0</DocSecurity>
  <Lines>60</Lines>
  <Paragraphs>17</Paragraphs>
  <ScaleCrop>false</ScaleCrop>
  <Company/>
  <LinksUpToDate>false</LinksUpToDate>
  <CharactersWithSpaces>8515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Miasta Elk</dc:creator>
  <dc:description/>
  <cp:lastModifiedBy>Mariusz Tomasz MTD. Dobrzyń</cp:lastModifiedBy>
  <cp:revision>2</cp:revision>
  <dcterms:created xsi:type="dcterms:W3CDTF">2021-11-02T08:34:00Z</dcterms:created>
  <dcterms:modified xsi:type="dcterms:W3CDTF">2021-11-02T08:34:00Z</dcterms:modified>
</cp:coreProperties>
</file>